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D7" w:rsidRDefault="00DD76D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-315595</wp:posOffset>
            </wp:positionH>
            <wp:positionV relativeFrom="margin">
              <wp:posOffset>-292735</wp:posOffset>
            </wp:positionV>
            <wp:extent cx="7249795" cy="195262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6D7" w:rsidRPr="004468C5" w:rsidRDefault="00DD76D7" w:rsidP="00DD76D7">
      <w:pPr>
        <w:jc w:val="center"/>
        <w:rPr>
          <w:b/>
          <w:sz w:val="28"/>
          <w:szCs w:val="28"/>
          <w:u w:val="single"/>
        </w:rPr>
      </w:pPr>
      <w:proofErr w:type="spellStart"/>
      <w:r w:rsidRPr="004468C5">
        <w:rPr>
          <w:b/>
          <w:sz w:val="28"/>
          <w:szCs w:val="28"/>
          <w:u w:val="single"/>
        </w:rPr>
        <w:t>Frankley</w:t>
      </w:r>
      <w:proofErr w:type="spellEnd"/>
      <w:r w:rsidRPr="004468C5">
        <w:rPr>
          <w:b/>
          <w:sz w:val="28"/>
          <w:szCs w:val="28"/>
          <w:u w:val="single"/>
        </w:rPr>
        <w:t xml:space="preserve"> School Application for Out of Zone Students</w:t>
      </w:r>
    </w:p>
    <w:p w:rsidR="00DD76D7" w:rsidRDefault="00DD76D7" w:rsidP="00DD76D7">
      <w:r>
        <w:t>Parents Name:</w:t>
      </w:r>
      <w:r>
        <w:tab/>
      </w:r>
      <w:r>
        <w:tab/>
        <w:t>_________________________________________________________</w:t>
      </w:r>
    </w:p>
    <w:p w:rsidR="00DD76D7" w:rsidRDefault="00DD76D7" w:rsidP="00DD76D7">
      <w:r>
        <w:t>Address:</w:t>
      </w:r>
      <w:r>
        <w:tab/>
      </w:r>
      <w:r>
        <w:tab/>
        <w:t>_________________________________________________________</w:t>
      </w:r>
    </w:p>
    <w:p w:rsidR="00DD76D7" w:rsidRDefault="00DD76D7" w:rsidP="00DD76D7">
      <w:r>
        <w:tab/>
      </w:r>
      <w:r>
        <w:tab/>
      </w:r>
      <w:r>
        <w:tab/>
        <w:t>_________________________________________________________</w:t>
      </w:r>
    </w:p>
    <w:p w:rsidR="00DD76D7" w:rsidRDefault="00DD76D7" w:rsidP="00DD76D7">
      <w:r>
        <w:t>Phone Number:</w:t>
      </w:r>
      <w:r>
        <w:tab/>
      </w:r>
      <w:r>
        <w:tab/>
        <w:t>____________________    Mobile:  ____________________________</w:t>
      </w:r>
    </w:p>
    <w:p w:rsidR="00DD76D7" w:rsidRDefault="00DD76D7" w:rsidP="00DD76D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Work:   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76D7" w:rsidTr="004E397F">
        <w:tc>
          <w:tcPr>
            <w:tcW w:w="3005" w:type="dxa"/>
            <w:shd w:val="clear" w:color="auto" w:fill="8EAADB" w:themeFill="accent1" w:themeFillTint="99"/>
            <w:vAlign w:val="center"/>
          </w:tcPr>
          <w:p w:rsidR="00DD76D7" w:rsidRDefault="00DD76D7" w:rsidP="004E397F">
            <w:pPr>
              <w:spacing w:line="360" w:lineRule="auto"/>
            </w:pPr>
            <w:r>
              <w:t>Student’s Name</w:t>
            </w:r>
          </w:p>
        </w:tc>
        <w:tc>
          <w:tcPr>
            <w:tcW w:w="3005" w:type="dxa"/>
            <w:shd w:val="clear" w:color="auto" w:fill="8EAADB" w:themeFill="accent1" w:themeFillTint="99"/>
            <w:vAlign w:val="center"/>
          </w:tcPr>
          <w:p w:rsidR="00DD76D7" w:rsidRDefault="00DD76D7" w:rsidP="004E397F">
            <w:pPr>
              <w:spacing w:line="360" w:lineRule="auto"/>
            </w:pPr>
            <w:r>
              <w:t>Date of Birth</w:t>
            </w:r>
          </w:p>
        </w:tc>
        <w:tc>
          <w:tcPr>
            <w:tcW w:w="3006" w:type="dxa"/>
            <w:shd w:val="clear" w:color="auto" w:fill="8EAADB" w:themeFill="accent1" w:themeFillTint="99"/>
            <w:vAlign w:val="center"/>
          </w:tcPr>
          <w:p w:rsidR="00DD76D7" w:rsidRDefault="00DD76D7" w:rsidP="004E397F">
            <w:pPr>
              <w:spacing w:line="360" w:lineRule="auto"/>
            </w:pPr>
            <w:r>
              <w:t xml:space="preserve">Year to start </w:t>
            </w:r>
            <w:proofErr w:type="spellStart"/>
            <w:r>
              <w:t>Frankley</w:t>
            </w:r>
            <w:proofErr w:type="spellEnd"/>
          </w:p>
        </w:tc>
      </w:tr>
      <w:tr w:rsidR="00DD76D7" w:rsidTr="004E397F">
        <w:tc>
          <w:tcPr>
            <w:tcW w:w="3005" w:type="dxa"/>
          </w:tcPr>
          <w:p w:rsidR="00DD76D7" w:rsidRDefault="00DD76D7" w:rsidP="004E397F">
            <w:pPr>
              <w:spacing w:line="360" w:lineRule="auto"/>
            </w:pPr>
          </w:p>
        </w:tc>
        <w:tc>
          <w:tcPr>
            <w:tcW w:w="3005" w:type="dxa"/>
          </w:tcPr>
          <w:p w:rsidR="00DD76D7" w:rsidRDefault="00DD76D7" w:rsidP="004E397F">
            <w:pPr>
              <w:spacing w:line="360" w:lineRule="auto"/>
            </w:pPr>
          </w:p>
        </w:tc>
        <w:tc>
          <w:tcPr>
            <w:tcW w:w="3006" w:type="dxa"/>
          </w:tcPr>
          <w:p w:rsidR="00DD76D7" w:rsidRDefault="00DD76D7" w:rsidP="004E397F">
            <w:pPr>
              <w:spacing w:line="360" w:lineRule="auto"/>
            </w:pPr>
          </w:p>
        </w:tc>
      </w:tr>
      <w:tr w:rsidR="00DD76D7" w:rsidTr="004E397F">
        <w:tc>
          <w:tcPr>
            <w:tcW w:w="3005" w:type="dxa"/>
          </w:tcPr>
          <w:p w:rsidR="00DD76D7" w:rsidRDefault="00DD76D7" w:rsidP="004E397F">
            <w:pPr>
              <w:spacing w:line="360" w:lineRule="auto"/>
            </w:pPr>
          </w:p>
        </w:tc>
        <w:tc>
          <w:tcPr>
            <w:tcW w:w="3005" w:type="dxa"/>
          </w:tcPr>
          <w:p w:rsidR="00DD76D7" w:rsidRDefault="00DD76D7" w:rsidP="004E397F">
            <w:pPr>
              <w:spacing w:line="360" w:lineRule="auto"/>
            </w:pPr>
          </w:p>
        </w:tc>
        <w:tc>
          <w:tcPr>
            <w:tcW w:w="3006" w:type="dxa"/>
          </w:tcPr>
          <w:p w:rsidR="00DD76D7" w:rsidRDefault="00DD76D7" w:rsidP="004E397F">
            <w:pPr>
              <w:spacing w:line="360" w:lineRule="auto"/>
            </w:pPr>
          </w:p>
        </w:tc>
      </w:tr>
      <w:tr w:rsidR="00DD76D7" w:rsidTr="004E397F">
        <w:tc>
          <w:tcPr>
            <w:tcW w:w="3005" w:type="dxa"/>
          </w:tcPr>
          <w:p w:rsidR="00DD76D7" w:rsidRDefault="00DD76D7" w:rsidP="004E397F">
            <w:pPr>
              <w:spacing w:line="360" w:lineRule="auto"/>
            </w:pPr>
          </w:p>
        </w:tc>
        <w:tc>
          <w:tcPr>
            <w:tcW w:w="3005" w:type="dxa"/>
          </w:tcPr>
          <w:p w:rsidR="00DD76D7" w:rsidRDefault="00DD76D7" w:rsidP="004E397F">
            <w:pPr>
              <w:spacing w:line="360" w:lineRule="auto"/>
            </w:pPr>
          </w:p>
        </w:tc>
        <w:tc>
          <w:tcPr>
            <w:tcW w:w="3006" w:type="dxa"/>
          </w:tcPr>
          <w:p w:rsidR="00DD76D7" w:rsidRDefault="00DD76D7" w:rsidP="004E397F">
            <w:pPr>
              <w:spacing w:line="360" w:lineRule="auto"/>
            </w:pPr>
          </w:p>
        </w:tc>
      </w:tr>
    </w:tbl>
    <w:p w:rsidR="00DD76D7" w:rsidRDefault="00DD76D7" w:rsidP="00DD76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91"/>
        <w:gridCol w:w="2217"/>
      </w:tblGrid>
      <w:tr w:rsidR="00DD76D7" w:rsidTr="004E397F">
        <w:tc>
          <w:tcPr>
            <w:tcW w:w="4508" w:type="dxa"/>
          </w:tcPr>
          <w:p w:rsidR="00DD76D7" w:rsidRDefault="00DD76D7" w:rsidP="004E397F">
            <w:pPr>
              <w:spacing w:line="360" w:lineRule="auto"/>
            </w:pPr>
            <w:r>
              <w:t>Currently School or Preschool:</w:t>
            </w:r>
          </w:p>
        </w:tc>
        <w:tc>
          <w:tcPr>
            <w:tcW w:w="4508" w:type="dxa"/>
            <w:gridSpan w:val="2"/>
          </w:tcPr>
          <w:p w:rsidR="00DD76D7" w:rsidRDefault="00DD76D7" w:rsidP="004E397F"/>
        </w:tc>
      </w:tr>
      <w:tr w:rsidR="00DD76D7" w:rsidTr="004E397F">
        <w:tc>
          <w:tcPr>
            <w:tcW w:w="4508" w:type="dxa"/>
          </w:tcPr>
          <w:p w:rsidR="00DD76D7" w:rsidRDefault="00DD76D7" w:rsidP="004E397F">
            <w:pPr>
              <w:spacing w:line="360" w:lineRule="auto"/>
            </w:pPr>
            <w:r>
              <w:t>Other comments below:</w:t>
            </w:r>
          </w:p>
        </w:tc>
        <w:tc>
          <w:tcPr>
            <w:tcW w:w="2291" w:type="dxa"/>
          </w:tcPr>
          <w:p w:rsidR="00DD76D7" w:rsidRDefault="00DD76D7" w:rsidP="004E397F">
            <w:r>
              <w:t>Year Group:</w:t>
            </w:r>
          </w:p>
        </w:tc>
        <w:tc>
          <w:tcPr>
            <w:tcW w:w="2217" w:type="dxa"/>
          </w:tcPr>
          <w:p w:rsidR="00DD76D7" w:rsidRDefault="00DD76D7" w:rsidP="004E397F"/>
        </w:tc>
      </w:tr>
      <w:tr w:rsidR="00DD76D7" w:rsidTr="004E397F">
        <w:tc>
          <w:tcPr>
            <w:tcW w:w="9016" w:type="dxa"/>
            <w:gridSpan w:val="3"/>
          </w:tcPr>
          <w:p w:rsidR="00DD76D7" w:rsidRDefault="00DD76D7" w:rsidP="004E397F">
            <w:pPr>
              <w:spacing w:line="276" w:lineRule="auto"/>
            </w:pPr>
          </w:p>
          <w:p w:rsidR="00DD76D7" w:rsidRDefault="00DD76D7" w:rsidP="004E397F">
            <w:pPr>
              <w:spacing w:line="276" w:lineRule="auto"/>
            </w:pPr>
          </w:p>
          <w:p w:rsidR="00DD76D7" w:rsidRDefault="00DD76D7" w:rsidP="004E397F">
            <w:pPr>
              <w:spacing w:line="360" w:lineRule="auto"/>
            </w:pPr>
          </w:p>
        </w:tc>
      </w:tr>
    </w:tbl>
    <w:p w:rsidR="00DD76D7" w:rsidRDefault="00DD76D7" w:rsidP="00DD76D7">
      <w:pPr>
        <w:rPr>
          <w:sz w:val="21"/>
          <w:szCs w:val="21"/>
        </w:rPr>
      </w:pPr>
      <w:r w:rsidRPr="00AD157B">
        <w:rPr>
          <w:sz w:val="21"/>
          <w:szCs w:val="21"/>
        </w:rPr>
        <w:t>Application for enrolment will be processed in the following order of priority.  Please circle the priority that might apply to you:</w:t>
      </w:r>
    </w:p>
    <w:p w:rsidR="00055395" w:rsidRPr="00AD157B" w:rsidRDefault="00055395" w:rsidP="00055395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 xml:space="preserve">All out of zone applicants will be sorted following the priority groupings stated in our enrolment scheme </w:t>
      </w:r>
    </w:p>
    <w:p w:rsidR="00055395" w:rsidRPr="00AD157B" w:rsidRDefault="00055395" w:rsidP="00055395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>(as per clause 2 schedule 20 of the Education Training Act 2020.)</w:t>
      </w:r>
    </w:p>
    <w:p w:rsidR="00DD76D7" w:rsidRPr="00AD157B" w:rsidRDefault="00DD76D7" w:rsidP="00055395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>First Priority:</w:t>
      </w:r>
      <w:r w:rsidRPr="00AD157B">
        <w:rPr>
          <w:sz w:val="21"/>
          <w:szCs w:val="21"/>
        </w:rPr>
        <w:tab/>
        <w:t xml:space="preserve">must be given to students who have been accepted for enrolment in the following   Special programme(s) run by the school and approved by the Secretary for Education.      </w:t>
      </w:r>
    </w:p>
    <w:p w:rsidR="00DD76D7" w:rsidRPr="00AD157B" w:rsidRDefault="00DD76D7" w:rsidP="00DD76D7">
      <w:pPr>
        <w:spacing w:after="0"/>
        <w:rPr>
          <w:sz w:val="21"/>
          <w:szCs w:val="21"/>
        </w:rPr>
      </w:pPr>
      <w:r w:rsidRPr="00AD157B">
        <w:rPr>
          <w:sz w:val="21"/>
          <w:szCs w:val="21"/>
        </w:rPr>
        <w:t xml:space="preserve">Second Priority: </w:t>
      </w:r>
      <w:r w:rsidR="00AD157B">
        <w:rPr>
          <w:sz w:val="21"/>
          <w:szCs w:val="21"/>
        </w:rPr>
        <w:t xml:space="preserve"> </w:t>
      </w:r>
      <w:r w:rsidR="00055395">
        <w:rPr>
          <w:sz w:val="21"/>
          <w:szCs w:val="21"/>
        </w:rPr>
        <w:tab/>
      </w:r>
      <w:r w:rsidRPr="00AD157B">
        <w:rPr>
          <w:sz w:val="21"/>
          <w:szCs w:val="21"/>
        </w:rPr>
        <w:t>must be given to applicants who are sibling of current students.</w:t>
      </w:r>
    </w:p>
    <w:p w:rsidR="00DD76D7" w:rsidRPr="00AD157B" w:rsidRDefault="00DD76D7" w:rsidP="00DD76D7">
      <w:pPr>
        <w:spacing w:after="0"/>
        <w:rPr>
          <w:sz w:val="21"/>
          <w:szCs w:val="21"/>
        </w:rPr>
      </w:pPr>
      <w:r w:rsidRPr="00AD157B">
        <w:rPr>
          <w:sz w:val="21"/>
          <w:szCs w:val="21"/>
        </w:rPr>
        <w:t>Third Priority:</w:t>
      </w:r>
      <w:r w:rsidR="00055395">
        <w:rPr>
          <w:sz w:val="21"/>
          <w:szCs w:val="21"/>
        </w:rPr>
        <w:t xml:space="preserve">      </w:t>
      </w:r>
      <w:r w:rsidR="00055395">
        <w:rPr>
          <w:sz w:val="21"/>
          <w:szCs w:val="21"/>
        </w:rPr>
        <w:tab/>
      </w:r>
      <w:r w:rsidRPr="00AD157B">
        <w:rPr>
          <w:sz w:val="21"/>
          <w:szCs w:val="21"/>
        </w:rPr>
        <w:t>must be given to applicants who are siblings of former students.</w:t>
      </w:r>
    </w:p>
    <w:p w:rsidR="00DD76D7" w:rsidRPr="00AD157B" w:rsidRDefault="00DD76D7" w:rsidP="00DD76D7">
      <w:pPr>
        <w:spacing w:after="0"/>
        <w:rPr>
          <w:sz w:val="21"/>
          <w:szCs w:val="21"/>
        </w:rPr>
      </w:pPr>
      <w:r w:rsidRPr="00AD157B">
        <w:rPr>
          <w:sz w:val="21"/>
          <w:szCs w:val="21"/>
        </w:rPr>
        <w:t>Fourth Priority:</w:t>
      </w:r>
      <w:r w:rsidRPr="00AD157B">
        <w:rPr>
          <w:sz w:val="21"/>
          <w:szCs w:val="21"/>
        </w:rPr>
        <w:tab/>
      </w:r>
      <w:r w:rsidRPr="00AD157B">
        <w:rPr>
          <w:sz w:val="21"/>
          <w:szCs w:val="21"/>
        </w:rPr>
        <w:tab/>
        <w:t xml:space="preserve">must be given to any applicant who is a child of a former student of the </w:t>
      </w:r>
    </w:p>
    <w:p w:rsidR="00DD76D7" w:rsidRPr="00AD157B" w:rsidRDefault="00DD76D7" w:rsidP="00DD76D7">
      <w:pPr>
        <w:spacing w:after="0"/>
        <w:rPr>
          <w:sz w:val="21"/>
          <w:szCs w:val="21"/>
        </w:rPr>
      </w:pPr>
      <w:r w:rsidRPr="00AD157B">
        <w:rPr>
          <w:sz w:val="21"/>
          <w:szCs w:val="21"/>
        </w:rPr>
        <w:tab/>
      </w:r>
      <w:r w:rsidRPr="00AD157B">
        <w:rPr>
          <w:sz w:val="21"/>
          <w:szCs w:val="21"/>
        </w:rPr>
        <w:tab/>
      </w:r>
      <w:r w:rsidRPr="00AD157B">
        <w:rPr>
          <w:sz w:val="21"/>
          <w:szCs w:val="21"/>
        </w:rPr>
        <w:tab/>
        <w:t>school.</w:t>
      </w:r>
    </w:p>
    <w:p w:rsidR="00DD76D7" w:rsidRPr="00AD157B" w:rsidRDefault="00DD76D7" w:rsidP="00DD76D7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>Fifth Priority:</w:t>
      </w:r>
      <w:r w:rsidRPr="00AD157B">
        <w:rPr>
          <w:sz w:val="21"/>
          <w:szCs w:val="21"/>
        </w:rPr>
        <w:tab/>
        <w:t>must be given to any applicant who is either a child of an employee of the board of the school or a child of a member of the board of the school</w:t>
      </w:r>
    </w:p>
    <w:p w:rsidR="00DD76D7" w:rsidRPr="00AD157B" w:rsidRDefault="00DD76D7" w:rsidP="00DD76D7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>Sixth Priority:</w:t>
      </w:r>
      <w:r w:rsidRPr="00AD157B">
        <w:rPr>
          <w:sz w:val="21"/>
          <w:szCs w:val="21"/>
        </w:rPr>
        <w:tab/>
        <w:t>must be given to all other applicants.</w:t>
      </w:r>
    </w:p>
    <w:p w:rsidR="00B41381" w:rsidRPr="00AD157B" w:rsidRDefault="00B41381" w:rsidP="00AD157B">
      <w:pPr>
        <w:spacing w:after="0"/>
        <w:rPr>
          <w:sz w:val="21"/>
          <w:szCs w:val="21"/>
        </w:rPr>
      </w:pPr>
    </w:p>
    <w:p w:rsidR="00DD76D7" w:rsidRPr="00AD157B" w:rsidRDefault="00DD76D7" w:rsidP="00DD76D7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 xml:space="preserve">If there are more applicants in the second, third, fourth, fifth or sixth priority groups than there are </w:t>
      </w:r>
    </w:p>
    <w:p w:rsidR="00B41381" w:rsidRPr="00AD157B" w:rsidRDefault="00055395" w:rsidP="00B41381">
      <w:pPr>
        <w:spacing w:after="0"/>
        <w:ind w:left="2160" w:hanging="2160"/>
        <w:rPr>
          <w:sz w:val="21"/>
          <w:szCs w:val="21"/>
        </w:rPr>
      </w:pPr>
      <w:r>
        <w:rPr>
          <w:sz w:val="21"/>
          <w:szCs w:val="21"/>
        </w:rPr>
        <w:t>p</w:t>
      </w:r>
      <w:r w:rsidR="00DD76D7" w:rsidRPr="00AD157B">
        <w:rPr>
          <w:sz w:val="21"/>
          <w:szCs w:val="21"/>
        </w:rPr>
        <w:t>laces available, selection within the priority group will be by a ballot</w:t>
      </w:r>
      <w:r w:rsidR="00B41381" w:rsidRPr="00AD157B">
        <w:rPr>
          <w:sz w:val="21"/>
          <w:szCs w:val="21"/>
        </w:rPr>
        <w:t xml:space="preserve">.  </w:t>
      </w:r>
    </w:p>
    <w:p w:rsidR="00DD76D7" w:rsidRPr="00AD157B" w:rsidRDefault="00DD76D7" w:rsidP="00B41381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 xml:space="preserve">Parents will be informed of the date of any ballot by notice in a daily or community newspaper circulating in the </w:t>
      </w:r>
    </w:p>
    <w:p w:rsidR="00DD76D7" w:rsidRPr="00AD157B" w:rsidRDefault="00DD76D7" w:rsidP="00DD76D7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>area served by the school.</w:t>
      </w:r>
    </w:p>
    <w:p w:rsidR="00DD76D7" w:rsidRPr="00AD157B" w:rsidRDefault="00DD76D7" w:rsidP="00DD76D7">
      <w:pPr>
        <w:spacing w:after="0"/>
        <w:ind w:left="2160" w:hanging="2160"/>
        <w:rPr>
          <w:sz w:val="21"/>
          <w:szCs w:val="21"/>
        </w:rPr>
      </w:pPr>
    </w:p>
    <w:p w:rsidR="00DD76D7" w:rsidRPr="00AD157B" w:rsidRDefault="00DD76D7" w:rsidP="00DD76D7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 xml:space="preserve">Applicants seeking second or third priority status may be required to give proof of a sibling </w:t>
      </w:r>
      <w:r w:rsidR="00AD157B" w:rsidRPr="00AD157B">
        <w:rPr>
          <w:sz w:val="21"/>
          <w:szCs w:val="21"/>
        </w:rPr>
        <w:t>relationship by</w:t>
      </w:r>
    </w:p>
    <w:p w:rsidR="00D44411" w:rsidRPr="00AD157B" w:rsidRDefault="00DD76D7" w:rsidP="00DD76D7">
      <w:pPr>
        <w:spacing w:after="0"/>
        <w:ind w:left="2160" w:hanging="2160"/>
        <w:rPr>
          <w:sz w:val="21"/>
          <w:szCs w:val="21"/>
        </w:rPr>
      </w:pPr>
      <w:r w:rsidRPr="00AD157B">
        <w:rPr>
          <w:sz w:val="21"/>
          <w:szCs w:val="21"/>
        </w:rPr>
        <w:t>relationship by presentation of a birth certificate.</w:t>
      </w:r>
    </w:p>
    <w:sectPr w:rsidR="00D44411" w:rsidRPr="00AD157B" w:rsidSect="00DD76D7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D5"/>
    <w:rsid w:val="00055395"/>
    <w:rsid w:val="004A24D5"/>
    <w:rsid w:val="00797E5C"/>
    <w:rsid w:val="008D4D03"/>
    <w:rsid w:val="00AD157B"/>
    <w:rsid w:val="00B41381"/>
    <w:rsid w:val="00D44411"/>
    <w:rsid w:val="00D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2431"/>
  <w15:chartTrackingRefBased/>
  <w15:docId w15:val="{B0A0F1C3-B332-4415-B1C8-9B1B439F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Sarah Morris</cp:lastModifiedBy>
  <cp:revision>4</cp:revision>
  <dcterms:created xsi:type="dcterms:W3CDTF">2021-08-04T21:54:00Z</dcterms:created>
  <dcterms:modified xsi:type="dcterms:W3CDTF">2021-08-09T22:29:00Z</dcterms:modified>
</cp:coreProperties>
</file>